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0AA4" w:rsidRPr="00EF20F8" w:rsidRDefault="00F40AA4" w:rsidP="00F40AA4">
      <w:pPr>
        <w:rPr>
          <w:rFonts w:ascii="Arial" w:hAnsi="Arial" w:cs="Arial"/>
          <w:sz w:val="24"/>
          <w:szCs w:val="24"/>
        </w:rPr>
      </w:pPr>
      <w:bookmarkStart w:id="0" w:name="_GoBack"/>
      <w:r w:rsidRPr="00EF20F8">
        <w:rPr>
          <w:rFonts w:ascii="Arial" w:hAnsi="Arial" w:cs="Arial"/>
          <w:sz w:val="24"/>
          <w:szCs w:val="24"/>
        </w:rPr>
        <w:t>What to Put in a Calm Box</w:t>
      </w:r>
    </w:p>
    <w:p w:rsidR="00CC0038" w:rsidRPr="00EF20F8" w:rsidRDefault="00CC0038" w:rsidP="00F40AA4">
      <w:pPr>
        <w:rPr>
          <w:rFonts w:ascii="Arial" w:hAnsi="Arial" w:cs="Arial"/>
          <w:sz w:val="24"/>
          <w:szCs w:val="24"/>
        </w:rPr>
      </w:pPr>
      <w:r w:rsidRPr="00EF20F8">
        <w:rPr>
          <w:rFonts w:ascii="Arial" w:hAnsi="Arial" w:cs="Arial"/>
          <w:sz w:val="24"/>
          <w:szCs w:val="24"/>
        </w:rPr>
        <w:t>A calm box is a type of box that includes different items for kids with anxiety. Some calm boxes are catered to certain anxiety disorders, like items that make a child with anger issues settle down their mind, while other boxes include different colors and textures for kids with sensory issues. The following information provides some general items you can put into a calming box for different forms of anxiety in children.</w:t>
      </w:r>
    </w:p>
    <w:p w:rsidR="001C3D24" w:rsidRPr="00EF20F8" w:rsidRDefault="001C3D24" w:rsidP="00F40AA4">
      <w:pPr>
        <w:rPr>
          <w:rFonts w:ascii="Arial" w:hAnsi="Arial" w:cs="Arial"/>
          <w:b/>
          <w:sz w:val="24"/>
          <w:szCs w:val="24"/>
        </w:rPr>
      </w:pPr>
      <w:r w:rsidRPr="00EF20F8">
        <w:rPr>
          <w:rFonts w:ascii="Arial" w:hAnsi="Arial" w:cs="Arial"/>
          <w:b/>
          <w:sz w:val="24"/>
          <w:szCs w:val="24"/>
        </w:rPr>
        <w:t>Something Soft and Cuddly</w:t>
      </w:r>
    </w:p>
    <w:p w:rsidR="00EF20F8" w:rsidRPr="00EF20F8" w:rsidRDefault="00EF20F8" w:rsidP="00F40AA4">
      <w:pPr>
        <w:rPr>
          <w:rFonts w:ascii="Arial" w:hAnsi="Arial" w:cs="Arial"/>
          <w:sz w:val="24"/>
          <w:szCs w:val="24"/>
        </w:rPr>
      </w:pPr>
      <w:r w:rsidRPr="00EF20F8">
        <w:rPr>
          <w:rFonts w:ascii="Arial" w:hAnsi="Arial" w:cs="Arial"/>
          <w:sz w:val="24"/>
          <w:szCs w:val="24"/>
        </w:rPr>
        <w:t>The first thing you should include in a calm box for kids with anxiety is something soft and cuddly that they can hold onto. This is good for kids who are having a panic attack or whose anxiety is helped by holding onto something. If your child usually goes for their favorite pillow or stuffed animal in bed when they are worried or anxious about something, it is a good sign that this is an item to help them calm down. You can even bring them to the store with you to pick out their favorite stuffed animal.</w:t>
      </w:r>
    </w:p>
    <w:p w:rsidR="001C3D24" w:rsidRPr="00EF20F8" w:rsidRDefault="001C3D24" w:rsidP="00F40AA4">
      <w:pPr>
        <w:rPr>
          <w:rFonts w:ascii="Arial" w:hAnsi="Arial" w:cs="Arial"/>
          <w:b/>
          <w:sz w:val="24"/>
          <w:szCs w:val="24"/>
        </w:rPr>
      </w:pPr>
      <w:r w:rsidRPr="00EF20F8">
        <w:rPr>
          <w:rFonts w:ascii="Arial" w:hAnsi="Arial" w:cs="Arial"/>
          <w:b/>
          <w:sz w:val="24"/>
          <w:szCs w:val="24"/>
        </w:rPr>
        <w:t>Creative Activities</w:t>
      </w:r>
    </w:p>
    <w:p w:rsidR="00EF20F8" w:rsidRPr="00EF20F8" w:rsidRDefault="00EF20F8" w:rsidP="00F40AA4">
      <w:pPr>
        <w:rPr>
          <w:rFonts w:ascii="Arial" w:hAnsi="Arial" w:cs="Arial"/>
          <w:sz w:val="24"/>
          <w:szCs w:val="24"/>
        </w:rPr>
      </w:pPr>
      <w:r w:rsidRPr="00EF20F8">
        <w:rPr>
          <w:rFonts w:ascii="Arial" w:hAnsi="Arial" w:cs="Arial"/>
          <w:sz w:val="24"/>
          <w:szCs w:val="24"/>
        </w:rPr>
        <w:t>Many children do well when they can distract their minds from what is giving them anxiety, so include some activities in the calm box. This might be coloring books and crayons or colored pencils, a sketchbook with pencils, or other activities like a jewelry making kit or clay to make mold objects. There are a lot of different toys and activities you can buy or put together that will give your child something to do that expresses their creative nature, while also providing anxiety relief.</w:t>
      </w:r>
    </w:p>
    <w:p w:rsidR="001C3D24" w:rsidRPr="00EF20F8" w:rsidRDefault="001C3D24" w:rsidP="00F40AA4">
      <w:pPr>
        <w:rPr>
          <w:rFonts w:ascii="Arial" w:hAnsi="Arial" w:cs="Arial"/>
          <w:b/>
          <w:sz w:val="24"/>
          <w:szCs w:val="24"/>
        </w:rPr>
      </w:pPr>
      <w:r w:rsidRPr="00EF20F8">
        <w:rPr>
          <w:rFonts w:ascii="Arial" w:hAnsi="Arial" w:cs="Arial"/>
          <w:b/>
          <w:sz w:val="24"/>
          <w:szCs w:val="24"/>
        </w:rPr>
        <w:t>Fidget Toys</w:t>
      </w:r>
    </w:p>
    <w:p w:rsidR="00EF20F8" w:rsidRPr="00EF20F8" w:rsidRDefault="00EF20F8" w:rsidP="00F40AA4">
      <w:pPr>
        <w:rPr>
          <w:rFonts w:ascii="Arial" w:hAnsi="Arial" w:cs="Arial"/>
          <w:sz w:val="24"/>
          <w:szCs w:val="24"/>
        </w:rPr>
      </w:pPr>
      <w:r w:rsidRPr="00EF20F8">
        <w:rPr>
          <w:rFonts w:ascii="Arial" w:hAnsi="Arial" w:cs="Arial"/>
          <w:sz w:val="24"/>
          <w:szCs w:val="24"/>
        </w:rPr>
        <w:t>Fidget toys are good for many kids with anxiety as well. These are another way to keep your child’s focus on something else. The fidget toys might have textures that are good for kids with sensory issues, like balls of slime, while others just keep them occupied like finger squeezers or stress balls. Then there are items like funky pencil toppers with bright colors, but also that can be moved around when they want to fidget with something.</w:t>
      </w:r>
    </w:p>
    <w:p w:rsidR="001C3D24" w:rsidRPr="00EF20F8" w:rsidRDefault="001C3D24" w:rsidP="00F40AA4">
      <w:pPr>
        <w:rPr>
          <w:rFonts w:ascii="Arial" w:hAnsi="Arial" w:cs="Arial"/>
          <w:b/>
          <w:sz w:val="24"/>
          <w:szCs w:val="24"/>
        </w:rPr>
      </w:pPr>
      <w:r w:rsidRPr="00EF20F8">
        <w:rPr>
          <w:rFonts w:ascii="Arial" w:hAnsi="Arial" w:cs="Arial"/>
          <w:b/>
          <w:sz w:val="24"/>
          <w:szCs w:val="24"/>
        </w:rPr>
        <w:t>Various Colors and Textures</w:t>
      </w:r>
    </w:p>
    <w:p w:rsidR="00EF20F8" w:rsidRPr="00EF20F8" w:rsidRDefault="00EF20F8" w:rsidP="00F40AA4">
      <w:pPr>
        <w:rPr>
          <w:rFonts w:ascii="Arial" w:hAnsi="Arial" w:cs="Arial"/>
          <w:sz w:val="24"/>
          <w:szCs w:val="24"/>
        </w:rPr>
      </w:pPr>
      <w:r w:rsidRPr="00EF20F8">
        <w:rPr>
          <w:rFonts w:ascii="Arial" w:hAnsi="Arial" w:cs="Arial"/>
          <w:sz w:val="24"/>
          <w:szCs w:val="24"/>
        </w:rPr>
        <w:t>In addition to the fidget toys, you might want to put other items that have various colors and textures. This will depend on the age of your child and what they are most interested in. Just think of items they can use, figure out, or play with that will give them more textures and bright colors to bring them away from what is giving them anxiety and focus on their other senses.</w:t>
      </w:r>
    </w:p>
    <w:bookmarkEnd w:id="0"/>
    <w:p w:rsidR="00F40AA4" w:rsidRPr="00EF20F8" w:rsidRDefault="00F40AA4">
      <w:pPr>
        <w:rPr>
          <w:rFonts w:ascii="Arial" w:hAnsi="Arial" w:cs="Arial"/>
          <w:sz w:val="24"/>
          <w:szCs w:val="24"/>
        </w:rPr>
      </w:pPr>
    </w:p>
    <w:sectPr w:rsidR="00F40AA4" w:rsidRPr="00EF20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8634A4C"/>
    <w:multiLevelType w:val="multilevel"/>
    <w:tmpl w:val="19A89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AA4"/>
    <w:rsid w:val="001C3D24"/>
    <w:rsid w:val="00B61621"/>
    <w:rsid w:val="00CC0038"/>
    <w:rsid w:val="00CD584A"/>
    <w:rsid w:val="00EF20F8"/>
    <w:rsid w:val="00F40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31DDF"/>
  <w15:chartTrackingRefBased/>
  <w15:docId w15:val="{C5EED003-4BC2-49D5-AC12-C4BCEC10F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40AA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40AA4"/>
    <w:rPr>
      <w:b/>
      <w:bCs/>
    </w:rPr>
  </w:style>
  <w:style w:type="character" w:customStyle="1" w:styleId="apple-converted-space">
    <w:name w:val="apple-converted-space"/>
    <w:basedOn w:val="DefaultParagraphFont"/>
    <w:rsid w:val="00F40AA4"/>
  </w:style>
  <w:style w:type="character" w:styleId="Hyperlink">
    <w:name w:val="Hyperlink"/>
    <w:basedOn w:val="DefaultParagraphFont"/>
    <w:uiPriority w:val="99"/>
    <w:semiHidden/>
    <w:unhideWhenUsed/>
    <w:rsid w:val="00F40AA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3990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1411</TotalTime>
  <Pages>1</Pages>
  <Words>353</Words>
  <Characters>2014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2017-03-28T14:11:00Z</dcterms:created>
  <dcterms:modified xsi:type="dcterms:W3CDTF">2017-03-29T16:16:00Z</dcterms:modified>
</cp:coreProperties>
</file>